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SEC20260917018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VZ3154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上海致威文化策划有限公司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Jiajun Wu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RFMC-RFSH30-ADI2603PS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30000.00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adidas AUSC活动拍摄配合及抖音内容发布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PC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30000.00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总金额：30000.00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30000.00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媒体软文/广告发布费用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29702.97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30000.00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发票总金额：30000.00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Jiajun Wu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2026-09-17 19:21:43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Jasmine Jiang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2026-09-18 18:00:08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517761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