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SEC20260204028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VH3248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罗德公共关系顾问（北京）有限公司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上海好才通信息科技有限公司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Rania Wang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RFBJ25-DJWPR25RB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11099.00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杨莱华</w:t>
              <w:tab/>
              <w:t>‘110108199410284222</w:t>
              <w:tab/>
              <w:t>鼎捷日常公关</w:t>
              <w:tab/>
              <w:t>2025.12.23-2026.12.22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公关稿/新闻稿写作（仅写作，不含发布）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11099.00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总金额：11099.00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11099.00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r>
              <w:rPr>
                <w:rFonts w:cs="宋体" w:hint="eastAsia"/>
                <w:sz w:val="20"/>
              </w:rPr>
              <w:t>发包ID 74216</w:t>
            </w:r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公关写作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10470.75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11099.00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发票总金额：11099.00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Ina He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2026-02-04 17:36:04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96748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