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SEC20260104011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 xml:space="preserve"> VM1558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上海慕天广告有限公司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Kate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RFMC-RFSH22-AIATTTPS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25000.00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友邦上海分公司声誉风险培训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第三方专业培训（for客户）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25000.00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总金额：25000.00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25000.00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活动杂项支出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23584.91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25000.00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发票总金额：25000.00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Amy Wu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2026-01-05 10:31:44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2026-01-05 10:35:10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2026-01-05 11:03:08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50319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