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SEC20250527035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上海孚蕊花艺有限公司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Chloe Lu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THBJ03-CHA24RTB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636.00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尚美巴黎 4月300规格媒体花礼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花艺及相关配送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636.00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总金额：636.00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636.00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媒体礼品制作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636.00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636.00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发票总金额：636.00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2025-05-27 17:43:01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2025-06-17 17:44:40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该发票为普票，请修改税率为0%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2025-06-26 11:28:14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9025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